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607B">
      <w:pPr>
        <w:widowControl w:val="0"/>
        <w:autoSpaceDE w:val="0"/>
        <w:autoSpaceDN w:val="0"/>
        <w:adjustRightInd w:val="0"/>
        <w:spacing w:line="220" w:lineRule="exact"/>
        <w:rPr>
          <w:rFonts w:ascii="Times New Roman" w:eastAsia="Times New Roman" w:hAnsi="Times New Roman" w:cs="Times New Roman"/>
          <w:b/>
          <w:bCs/>
          <w:sz w:val="22"/>
          <w:szCs w:val="22"/>
        </w:rPr>
      </w:pPr>
    </w:p>
    <w:p w:rsidR="00000000" w:rsidRDefault="006E607B">
      <w:pPr>
        <w:widowControl w:val="0"/>
        <w:tabs>
          <w:tab w:val="right" w:pos="540"/>
        </w:tabs>
        <w:autoSpaceDE w:val="0"/>
        <w:autoSpaceDN w:val="0"/>
        <w:adjustRightInd w:val="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Wilkinson-Hi-Rise.</w:t>
      </w:r>
    </w:p>
    <w:p w:rsidR="00000000" w:rsidRDefault="006E607B">
      <w:pPr>
        <w:widowControl w:val="0"/>
        <w:tabs>
          <w:tab w:val="right" w:pos="540"/>
        </w:tabs>
        <w:autoSpaceDE w:val="0"/>
        <w:autoSpaceDN w:val="0"/>
        <w:adjustRightInd w:val="0"/>
        <w:rPr>
          <w:rFonts w:ascii="Times New Roman" w:eastAsia="Times New Roman" w:hAnsi="Times New Roman" w:cs="Times New Roman"/>
          <w:b/>
          <w:bCs/>
          <w:sz w:val="22"/>
          <w:szCs w:val="22"/>
        </w:rPr>
      </w:pPr>
    </w:p>
    <w:p w:rsidR="00000000" w:rsidRDefault="006E607B">
      <w:pPr>
        <w:widowControl w:val="0"/>
        <w:tabs>
          <w:tab w:val="right" w:pos="540"/>
        </w:tabs>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sz w:val="22"/>
          <w:szCs w:val="22"/>
        </w:rPr>
        <w:t>The World’s Leader in Chutes for Trash, Linen &amp; Debris, Garbage Compactors &amp; Automated Recycling Enhancements.  Wilkinson-Hi-Rise, is America’s premier chute and compactor company with 76 years of quality produ</w:t>
      </w:r>
      <w:r>
        <w:rPr>
          <w:rFonts w:ascii="Times New Roman" w:eastAsia="Times New Roman" w:hAnsi="Times New Roman" w:cs="Times New Roman"/>
          <w:sz w:val="22"/>
          <w:szCs w:val="22"/>
        </w:rPr>
        <w:t>cts and experience.  Specializing in waste and linen handling equipment and waste compactors, we also offer a variety of buildings and specialty fabricated products such as ADA compliant chute intake doors, kick plates, corner guards and tenant storage loc</w:t>
      </w:r>
      <w:r>
        <w:rPr>
          <w:rFonts w:ascii="Times New Roman" w:eastAsia="Times New Roman" w:hAnsi="Times New Roman" w:cs="Times New Roman"/>
          <w:sz w:val="22"/>
          <w:szCs w:val="22"/>
        </w:rPr>
        <w:t>kers.</w:t>
      </w:r>
    </w:p>
    <w:p w:rsidR="00000000" w:rsidRDefault="006E607B">
      <w:pPr>
        <w:widowControl w:val="0"/>
        <w:tabs>
          <w:tab w:val="right" w:pos="540"/>
        </w:tabs>
        <w:autoSpaceDE w:val="0"/>
        <w:autoSpaceDN w:val="0"/>
        <w:adjustRightInd w:val="0"/>
        <w:rPr>
          <w:rFonts w:ascii="Times New Roman" w:eastAsia="Times New Roman" w:hAnsi="Times New Roman" w:cs="Times New Roman"/>
          <w:sz w:val="22"/>
          <w:szCs w:val="22"/>
        </w:rPr>
      </w:pPr>
    </w:p>
    <w:p w:rsidR="00000000" w:rsidRDefault="006E607B">
      <w:pPr>
        <w:widowControl w:val="0"/>
        <w:tabs>
          <w:tab w:val="right" w:pos="540"/>
        </w:tabs>
        <w:autoSpaceDE w:val="0"/>
        <w:autoSpaceDN w:val="0"/>
        <w:adjustRightInd w:val="0"/>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We provide, project specific waste and recycling system design for architects, engineers and developers, please call from anywhere in North America at </w:t>
      </w:r>
      <w:r>
        <w:rPr>
          <w:rFonts w:ascii="Times New Roman" w:eastAsia="Times New Roman" w:hAnsi="Times New Roman" w:cs="Times New Roman"/>
          <w:b/>
          <w:bCs/>
          <w:sz w:val="22"/>
          <w:szCs w:val="22"/>
        </w:rPr>
        <w:t>1-800-231-3888</w:t>
      </w:r>
      <w:r>
        <w:rPr>
          <w:rFonts w:ascii="Times New Roman" w:eastAsia="Times New Roman" w:hAnsi="Times New Roman" w:cs="Times New Roman"/>
          <w:sz w:val="22"/>
          <w:szCs w:val="22"/>
        </w:rPr>
        <w:t xml:space="preserve"> for any questions or to request a hard copy or specifications on disk.  For the mos</w:t>
      </w:r>
      <w:r>
        <w:rPr>
          <w:rFonts w:ascii="Times New Roman" w:eastAsia="Times New Roman" w:hAnsi="Times New Roman" w:cs="Times New Roman"/>
          <w:sz w:val="22"/>
          <w:szCs w:val="22"/>
        </w:rPr>
        <w:t xml:space="preserve">t up to date information and specification in CSI format visit our web site at </w:t>
      </w:r>
      <w:r>
        <w:rPr>
          <w:rFonts w:ascii="Times New Roman" w:eastAsia="Times New Roman" w:hAnsi="Times New Roman" w:cs="Times New Roman"/>
          <w:b/>
          <w:bCs/>
          <w:sz w:val="22"/>
          <w:szCs w:val="22"/>
          <w:u w:val="single"/>
        </w:rPr>
        <w:t>WWW.WILKINSONHIRISE.COM</w:t>
      </w:r>
      <w:r>
        <w:rPr>
          <w:rFonts w:ascii="Times New Roman" w:eastAsia="Times New Roman" w:hAnsi="Times New Roman" w:cs="Times New Roman"/>
          <w:b/>
          <w:bCs/>
          <w:sz w:val="22"/>
          <w:szCs w:val="22"/>
        </w:rPr>
        <w:t>.</w:t>
      </w:r>
    </w:p>
    <w:p w:rsidR="00000000" w:rsidRDefault="006E607B">
      <w:pPr>
        <w:widowControl w:val="0"/>
        <w:autoSpaceDE w:val="0"/>
        <w:autoSpaceDN w:val="0"/>
        <w:adjustRightInd w:val="0"/>
        <w:spacing w:line="220" w:lineRule="exact"/>
        <w:rPr>
          <w:rFonts w:ascii="Times New Roman" w:eastAsia="Times New Roman" w:hAnsi="Times New Roman" w:cs="Times New Roman"/>
          <w:b/>
          <w:bCs/>
          <w:sz w:val="22"/>
          <w:szCs w:val="22"/>
        </w:rPr>
      </w:pP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p>
    <w:p w:rsidR="00000000" w:rsidRDefault="006E607B">
      <w:pPr>
        <w:widowControl w:val="0"/>
        <w:autoSpaceDE w:val="0"/>
        <w:autoSpaceDN w:val="0"/>
        <w:adjustRightInd w:val="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(DOWN ARROW FOR SPECIFICATIONS)</w:t>
      </w:r>
    </w:p>
    <w:p w:rsidR="00000000" w:rsidRDefault="006E607B">
      <w:pPr>
        <w:widowControl w:val="0"/>
        <w:autoSpaceDE w:val="0"/>
        <w:autoSpaceDN w:val="0"/>
        <w:adjustRightInd w:val="0"/>
        <w:spacing w:line="220" w:lineRule="exac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br w:type="page"/>
      </w:r>
    </w:p>
    <w:p w:rsidR="00000000" w:rsidRDefault="006E607B">
      <w:pPr>
        <w:widowControl w:val="0"/>
        <w:autoSpaceDE w:val="0"/>
        <w:autoSpaceDN w:val="0"/>
        <w:adjustRightInd w:val="0"/>
        <w:spacing w:line="220" w:lineRule="exact"/>
        <w:jc w:val="center"/>
        <w:rPr>
          <w:rFonts w:ascii="Times New Roman" w:eastAsia="Times New Roman" w:hAnsi="Times New Roman" w:cs="Times New Roman"/>
          <w:b/>
          <w:bCs/>
          <w:sz w:val="22"/>
          <w:szCs w:val="22"/>
        </w:rPr>
      </w:pPr>
    </w:p>
    <w:p w:rsidR="00000000" w:rsidRDefault="006E607B">
      <w:pPr>
        <w:widowControl w:val="0"/>
        <w:autoSpaceDE w:val="0"/>
        <w:autoSpaceDN w:val="0"/>
        <w:adjustRightInd w:val="0"/>
        <w:spacing w:line="220" w:lineRule="exact"/>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SECTION 11175</w:t>
      </w:r>
    </w:p>
    <w:p w:rsidR="00000000" w:rsidRDefault="006E607B">
      <w:pPr>
        <w:widowControl w:val="0"/>
        <w:autoSpaceDE w:val="0"/>
        <w:autoSpaceDN w:val="0"/>
        <w:adjustRightInd w:val="0"/>
        <w:jc w:val="center"/>
        <w:rPr>
          <w:rFonts w:ascii="Times New Roman" w:eastAsia="Times New Roman" w:hAnsi="Times New Roman" w:cs="Times New Roman"/>
          <w:b/>
          <w:bCs/>
          <w:sz w:val="22"/>
          <w:szCs w:val="22"/>
        </w:rPr>
      </w:pPr>
    </w:p>
    <w:p w:rsidR="00000000" w:rsidRDefault="006E607B">
      <w:pPr>
        <w:widowControl w:val="0"/>
        <w:autoSpaceDE w:val="0"/>
        <w:autoSpaceDN w:val="0"/>
        <w:adjustRightInd w:val="0"/>
        <w:spacing w:line="220" w:lineRule="exact"/>
        <w:jc w:val="cente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WASTE / RECYCLING SYSTEM</w:t>
      </w:r>
    </w:p>
    <w:p w:rsidR="00000000" w:rsidRDefault="006E607B">
      <w:pPr>
        <w:widowControl w:val="0"/>
        <w:autoSpaceDE w:val="0"/>
        <w:autoSpaceDN w:val="0"/>
        <w:adjustRightInd w:val="0"/>
        <w:rPr>
          <w:rFonts w:ascii="Times New Roman" w:eastAsia="Times New Roman" w:hAnsi="Times New Roman" w:cs="Times New Roman"/>
          <w:sz w:val="22"/>
          <w:szCs w:val="22"/>
        </w:rPr>
      </w:pPr>
    </w:p>
    <w:p w:rsidR="00000000" w:rsidRDefault="006E607B">
      <w:pPr>
        <w:widowControl w:val="0"/>
        <w:autoSpaceDE w:val="0"/>
        <w:autoSpaceDN w:val="0"/>
        <w:adjustRightInd w:val="0"/>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This section is based on a system produced by:</w:t>
      </w:r>
    </w:p>
    <w:p w:rsidR="00000000" w:rsidRDefault="006E607B">
      <w:pPr>
        <w:widowControl w:val="0"/>
        <w:autoSpaceDE w:val="0"/>
        <w:autoSpaceDN w:val="0"/>
        <w:adjustRightInd w:val="0"/>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Wilkinson-Hi-Rise.</w:t>
      </w: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2821 Evans St.</w:t>
      </w: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Hollywood, FL 33020</w:t>
      </w: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Telephone:  800-231-3888</w:t>
      </w: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The six-sort waste/recycling system, manufactured by Wilkinson-Hi-Rise, is comprised of a waste/recycling system chute with door control panels and interlocked chute doors, a Wilkinson</w:t>
      </w:r>
      <w:r>
        <w:rPr>
          <w:rFonts w:ascii="Times New Roman" w:eastAsia="Times New Roman" w:hAnsi="Times New Roman" w:cs="Times New Roman"/>
          <w:sz w:val="22"/>
          <w:szCs w:val="22"/>
        </w:rPr>
        <w:t>-Hi-Rise Turntable Model 6RUB (bag model) with vertical waste compactor, metal compacted waste containers and high-density recycled, plastic recycling containers, a disinfecting and sanitation unit, and other components.  Specifications for the bag version</w:t>
      </w:r>
      <w:r>
        <w:rPr>
          <w:rFonts w:ascii="Times New Roman" w:eastAsia="Times New Roman" w:hAnsi="Times New Roman" w:cs="Times New Roman"/>
          <w:sz w:val="22"/>
          <w:szCs w:val="22"/>
        </w:rPr>
        <w:t xml:space="preserve"> are available.</w:t>
      </w:r>
    </w:p>
    <w:p w:rsidR="00000000" w:rsidRDefault="006E607B">
      <w:pPr>
        <w:widowControl w:val="0"/>
        <w:autoSpaceDE w:val="0"/>
        <w:autoSpaceDN w:val="0"/>
        <w:adjustRightInd w:val="0"/>
        <w:rPr>
          <w:rFonts w:ascii="Times New Roman" w:eastAsia="Times New Roman" w:hAnsi="Times New Roman" w:cs="Times New Roman"/>
          <w:b/>
          <w:bCs/>
          <w:sz w:val="22"/>
          <w:szCs w:val="22"/>
        </w:rPr>
      </w:pPr>
    </w:p>
    <w:p w:rsidR="00000000" w:rsidRDefault="006E607B">
      <w:pPr>
        <w:widowControl w:val="0"/>
        <w:autoSpaceDE w:val="0"/>
        <w:autoSpaceDN w:val="0"/>
        <w:adjustRightInd w:val="0"/>
        <w:rPr>
          <w:rFonts w:ascii="Times New Roman" w:eastAsia="Times New Roman" w:hAnsi="Times New Roman" w:cs="Times New Roman"/>
          <w:b/>
          <w:bCs/>
          <w:sz w:val="22"/>
          <w:szCs w:val="22"/>
        </w:rPr>
      </w:pP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r>
        <w:rPr>
          <w:rFonts w:ascii="Times New Roman" w:eastAsia="Times New Roman" w:hAnsi="Times New Roman" w:cs="Times New Roman"/>
          <w:b/>
          <w:bCs/>
          <w:sz w:val="22"/>
          <w:szCs w:val="22"/>
        </w:rPr>
        <w:t>Part 1</w:t>
      </w:r>
      <w:r>
        <w:rPr>
          <w:rFonts w:ascii="Times New Roman" w:eastAsia="Times New Roman" w:hAnsi="Times New Roman" w:cs="Times New Roman"/>
          <w:b/>
          <w:bCs/>
          <w:sz w:val="22"/>
          <w:szCs w:val="22"/>
        </w:rPr>
        <w:tab/>
        <w:t>GENERAL</w:t>
      </w:r>
    </w:p>
    <w:p w:rsidR="00000000" w:rsidRDefault="006E607B">
      <w:pPr>
        <w:widowControl w:val="0"/>
        <w:autoSpaceDE w:val="0"/>
        <w:autoSpaceDN w:val="0"/>
        <w:adjustRightInd w:val="0"/>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ab/>
        <w:t>RELATED DOCUMENTS</w:t>
      </w:r>
    </w:p>
    <w:p w:rsidR="00000000" w:rsidRDefault="006E607B">
      <w:pPr>
        <w:widowControl w:val="0"/>
        <w:autoSpaceDE w:val="0"/>
        <w:autoSpaceDN w:val="0"/>
        <w:adjustRightInd w:val="0"/>
        <w:ind w:left="720"/>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ind w:left="1152"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The general provisions of the contract, including General and Supplementary Conditions and Division 1, General Requirements, apply to the work specified in this section.</w:t>
      </w: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SYSTEM OPERATION</w:t>
      </w:r>
    </w:p>
    <w:p w:rsidR="00000000" w:rsidRDefault="006E607B">
      <w:pPr>
        <w:widowControl w:val="0"/>
        <w:autoSpaceDE w:val="0"/>
        <w:autoSpaceDN w:val="0"/>
        <w:adjustRightInd w:val="0"/>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ind w:left="1152"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The Six Component Turntable Sorter shall use a single waste recycling chute (hereinafter "chute") in a multi-story building to distribute materials pre-separated by tenants into six separate side hinged bag holders, as determined by the building managem</w:t>
      </w:r>
      <w:r>
        <w:rPr>
          <w:rFonts w:ascii="Times New Roman" w:eastAsia="Times New Roman" w:hAnsi="Times New Roman" w:cs="Times New Roman"/>
          <w:sz w:val="22"/>
          <w:szCs w:val="22"/>
        </w:rPr>
        <w:t>ent.  For example, two bag holders will be designated for garbage; four other bag holders mounted on a six bag turntable will be designated for collecting recyclables: newspaper, glass, plastics, aluminum, and so on.  A tenant-activated, membrane keypad sw</w:t>
      </w:r>
      <w:r>
        <w:rPr>
          <w:rFonts w:ascii="Times New Roman" w:eastAsia="Times New Roman" w:hAnsi="Times New Roman" w:cs="Times New Roman"/>
          <w:sz w:val="22"/>
          <w:szCs w:val="22"/>
        </w:rPr>
        <w:t xml:space="preserve">itch on a control panel incorporated above each chute intake door shall initiate appropriate bag selection.  As the correct bag holder is aligned with the chute, the chute intake door is signaled available to the tenant who then disposes of the material.  </w:t>
      </w:r>
      <w:r>
        <w:rPr>
          <w:rFonts w:ascii="Times New Roman" w:eastAsia="Times New Roman" w:hAnsi="Times New Roman" w:cs="Times New Roman"/>
          <w:sz w:val="22"/>
          <w:szCs w:val="22"/>
        </w:rPr>
        <w:t>Remaining chute intake doors on other floors shall be disabled during the foregoing operation. (Program Selectable)</w:t>
      </w:r>
    </w:p>
    <w:p w:rsidR="00000000" w:rsidRDefault="006E607B">
      <w:pPr>
        <w:widowControl w:val="0"/>
        <w:autoSpaceDE w:val="0"/>
        <w:autoSpaceDN w:val="0"/>
        <w:adjustRightInd w:val="0"/>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Pr>
          <w:rFonts w:ascii="Times New Roman" w:eastAsia="Times New Roman" w:hAnsi="Times New Roman" w:cs="Times New Roman"/>
          <w:sz w:val="22"/>
          <w:szCs w:val="22"/>
        </w:rPr>
        <w:tab/>
        <w:t>DESCRIPTION OF WORK</w:t>
      </w:r>
    </w:p>
    <w:p w:rsidR="00000000" w:rsidRDefault="006E607B">
      <w:pPr>
        <w:widowControl w:val="0"/>
        <w:autoSpaceDE w:val="0"/>
        <w:autoSpaceDN w:val="0"/>
        <w:adjustRightInd w:val="0"/>
        <w:rPr>
          <w:rFonts w:ascii="Times New Roman" w:eastAsia="Times New Roman" w:hAnsi="Times New Roman" w:cs="Times New Roman"/>
          <w:sz w:val="22"/>
          <w:szCs w:val="22"/>
        </w:rPr>
      </w:pPr>
    </w:p>
    <w:p w:rsidR="00000000" w:rsidRDefault="006E607B">
      <w:pPr>
        <w:widowControl w:val="0"/>
        <w:tabs>
          <w:tab w:val="left" w:pos="1161"/>
        </w:tabs>
        <w:autoSpaceDE w:val="0"/>
        <w:autoSpaceDN w:val="0"/>
        <w:adjustRightInd w:val="0"/>
        <w:spacing w:line="220" w:lineRule="exact"/>
        <w:ind w:left="1161" w:hanging="585"/>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Work Included: Furnish and install a Waste Recycling System where shown on drawings.</w:t>
      </w:r>
    </w:p>
    <w:p w:rsidR="00000000" w:rsidRDefault="006E607B">
      <w:pPr>
        <w:widowControl w:val="0"/>
        <w:autoSpaceDE w:val="0"/>
        <w:autoSpaceDN w:val="0"/>
        <w:adjustRightInd w:val="0"/>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ind w:left="576"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Pr>
          <w:rFonts w:ascii="Times New Roman" w:eastAsia="Times New Roman" w:hAnsi="Times New Roman" w:cs="Times New Roman"/>
          <w:sz w:val="22"/>
          <w:szCs w:val="22"/>
        </w:rPr>
        <w:tab/>
        <w:t>SUBMITTALS</w:t>
      </w:r>
    </w:p>
    <w:p w:rsidR="00000000" w:rsidRDefault="006E607B">
      <w:pPr>
        <w:widowControl w:val="0"/>
        <w:autoSpaceDE w:val="0"/>
        <w:autoSpaceDN w:val="0"/>
        <w:adjustRightInd w:val="0"/>
        <w:ind w:left="1152"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Catalog</w:t>
      </w:r>
      <w:r>
        <w:rPr>
          <w:rFonts w:ascii="Times New Roman" w:eastAsia="Times New Roman" w:hAnsi="Times New Roman" w:cs="Times New Roman"/>
          <w:sz w:val="22"/>
          <w:szCs w:val="22"/>
        </w:rPr>
        <w:t xml:space="preserve"> Cuts: Before the waste recycling system is delivered to the job site, submit catalog cuts to the Architect in accordance with these specifications, showing all details of installation and assembly and all requirements for work by other trades.</w:t>
      </w:r>
    </w:p>
    <w:p w:rsidR="00000000" w:rsidRDefault="006E607B">
      <w:pPr>
        <w:widowControl w:val="0"/>
        <w:autoSpaceDE w:val="0"/>
        <w:autoSpaceDN w:val="0"/>
        <w:adjustRightInd w:val="0"/>
        <w:spacing w:line="220" w:lineRule="exact"/>
        <w:ind w:left="1152"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B.</w:t>
      </w:r>
      <w:r>
        <w:rPr>
          <w:rFonts w:ascii="Times New Roman" w:eastAsia="Times New Roman" w:hAnsi="Times New Roman" w:cs="Times New Roman"/>
          <w:sz w:val="22"/>
          <w:szCs w:val="22"/>
        </w:rPr>
        <w:tab/>
        <w:t xml:space="preserve">Product </w:t>
      </w:r>
      <w:r>
        <w:rPr>
          <w:rFonts w:ascii="Times New Roman" w:eastAsia="Times New Roman" w:hAnsi="Times New Roman" w:cs="Times New Roman"/>
          <w:sz w:val="22"/>
          <w:szCs w:val="22"/>
        </w:rPr>
        <w:t>Data: Manufacturer’s product specifications, standard details and recommendations for project conditions; indicate selected sizes and installation details specific to the project.</w:t>
      </w:r>
    </w:p>
    <w:p w:rsidR="00000000" w:rsidRDefault="006E607B">
      <w:pPr>
        <w:widowControl w:val="0"/>
        <w:autoSpaceDE w:val="0"/>
        <w:autoSpaceDN w:val="0"/>
        <w:adjustRightInd w:val="0"/>
        <w:spacing w:line="220" w:lineRule="exact"/>
        <w:ind w:left="1152"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sz w:val="22"/>
          <w:szCs w:val="22"/>
        </w:rPr>
        <w:tab/>
        <w:t xml:space="preserve">Shop Drawings: </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Plans: Scale 1/4 inch to 1 foot; indicate locations, d</w:t>
      </w:r>
      <w:r>
        <w:rPr>
          <w:rFonts w:ascii="Times New Roman" w:eastAsia="Times New Roman" w:hAnsi="Times New Roman" w:cs="Times New Roman"/>
          <w:sz w:val="22"/>
          <w:szCs w:val="22"/>
        </w:rPr>
        <w:t>imensions, and required associated construction activities.</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Elevations/Sections: Scale 1/4 inch to 1 foot; indicate locations, dimensions, and required associated required construction activities.</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Details: Scale 1/4 inch to 1 foot; indicate:</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ab/>
        <w:t>a.</w:t>
      </w:r>
      <w:r>
        <w:rPr>
          <w:rFonts w:ascii="Times New Roman" w:eastAsia="Times New Roman" w:hAnsi="Times New Roman" w:cs="Times New Roman"/>
          <w:sz w:val="22"/>
          <w:szCs w:val="22"/>
        </w:rPr>
        <w:tab/>
        <w:t>Shop drawings specific to project conditions</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ab/>
        <w:t>b.</w:t>
      </w:r>
      <w:r>
        <w:rPr>
          <w:rFonts w:ascii="Times New Roman" w:eastAsia="Times New Roman" w:hAnsi="Times New Roman" w:cs="Times New Roman"/>
          <w:sz w:val="22"/>
          <w:szCs w:val="22"/>
        </w:rPr>
        <w:tab/>
        <w:t>Interface with adjacent construction</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ab/>
        <w:t>c.</w:t>
      </w:r>
      <w:r>
        <w:rPr>
          <w:rFonts w:ascii="Times New Roman" w:eastAsia="Times New Roman" w:hAnsi="Times New Roman" w:cs="Times New Roman"/>
          <w:sz w:val="22"/>
          <w:szCs w:val="22"/>
        </w:rPr>
        <w:tab/>
        <w:t>Dimensions and tolerances</w:t>
      </w:r>
    </w:p>
    <w:p w:rsidR="00000000" w:rsidRDefault="006E607B">
      <w:pPr>
        <w:widowControl w:val="0"/>
        <w:autoSpaceDE w:val="0"/>
        <w:autoSpaceDN w:val="0"/>
        <w:adjustRightInd w:val="0"/>
        <w:spacing w:line="220" w:lineRule="exact"/>
        <w:ind w:left="2304"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 </w:t>
      </w:r>
      <w:r>
        <w:rPr>
          <w:rFonts w:ascii="Times New Roman" w:eastAsia="Times New Roman" w:hAnsi="Times New Roman" w:cs="Times New Roman"/>
          <w:sz w:val="22"/>
          <w:szCs w:val="22"/>
        </w:rPr>
        <w:tab/>
        <w:t>Products required for installation of the waste recycling system, but not supplied by waste recycling system manufacturer.</w:t>
      </w:r>
    </w:p>
    <w:p w:rsidR="00000000" w:rsidRDefault="006E607B">
      <w:pPr>
        <w:widowControl w:val="0"/>
        <w:autoSpaceDE w:val="0"/>
        <w:autoSpaceDN w:val="0"/>
        <w:adjustRightInd w:val="0"/>
        <w:spacing w:line="220" w:lineRule="exact"/>
        <w:ind w:left="1152"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D.</w:t>
      </w:r>
      <w:r>
        <w:rPr>
          <w:rFonts w:ascii="Times New Roman" w:eastAsia="Times New Roman" w:hAnsi="Times New Roman" w:cs="Times New Roman"/>
          <w:sz w:val="22"/>
          <w:szCs w:val="22"/>
        </w:rPr>
        <w:tab/>
        <w:t>Qualit</w:t>
      </w:r>
      <w:r>
        <w:rPr>
          <w:rFonts w:ascii="Times New Roman" w:eastAsia="Times New Roman" w:hAnsi="Times New Roman" w:cs="Times New Roman"/>
          <w:sz w:val="22"/>
          <w:szCs w:val="22"/>
        </w:rPr>
        <w:t>y Assurance/Control Submittals:</w:t>
      </w:r>
    </w:p>
    <w:p w:rsidR="00000000" w:rsidRDefault="006E607B">
      <w:pPr>
        <w:widowControl w:val="0"/>
        <w:autoSpaceDE w:val="0"/>
        <w:autoSpaceDN w:val="0"/>
        <w:adjustRightInd w:val="0"/>
        <w:spacing w:line="220" w:lineRule="exact"/>
        <w:ind w:left="1152"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ab/>
        <w:t>1:</w:t>
      </w:r>
      <w:r>
        <w:rPr>
          <w:rFonts w:ascii="Times New Roman" w:eastAsia="Times New Roman" w:hAnsi="Times New Roman" w:cs="Times New Roman"/>
          <w:sz w:val="22"/>
          <w:szCs w:val="22"/>
        </w:rPr>
        <w:tab/>
        <w:t>Contractor's Certification that:</w:t>
      </w:r>
    </w:p>
    <w:p w:rsidR="00000000" w:rsidRDefault="006E607B">
      <w:pPr>
        <w:widowControl w:val="0"/>
        <w:autoSpaceDE w:val="0"/>
        <w:autoSpaceDN w:val="0"/>
        <w:adjustRightInd w:val="0"/>
        <w:spacing w:line="220" w:lineRule="exact"/>
        <w:ind w:left="2304"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Products of this section are manufactured by Wilkinson-Hi-Rise.</w:t>
      </w:r>
    </w:p>
    <w:p w:rsidR="00000000" w:rsidRDefault="006E607B">
      <w:pPr>
        <w:widowControl w:val="0"/>
        <w:autoSpaceDE w:val="0"/>
        <w:autoSpaceDN w:val="0"/>
        <w:adjustRightInd w:val="0"/>
        <w:spacing w:line="220" w:lineRule="exact"/>
        <w:ind w:left="2304"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b.</w:t>
      </w:r>
      <w:r>
        <w:rPr>
          <w:rFonts w:ascii="Times New Roman" w:eastAsia="Times New Roman" w:hAnsi="Times New Roman" w:cs="Times New Roman"/>
          <w:sz w:val="22"/>
          <w:szCs w:val="22"/>
        </w:rPr>
        <w:tab/>
        <w:t>Manufacturer's certification that installer of manufacturer's product is approved.</w:t>
      </w:r>
    </w:p>
    <w:p w:rsidR="00000000" w:rsidRDefault="006E607B">
      <w:pPr>
        <w:widowControl w:val="0"/>
        <w:autoSpaceDE w:val="0"/>
        <w:autoSpaceDN w:val="0"/>
        <w:adjustRightInd w:val="0"/>
        <w:spacing w:line="220" w:lineRule="exact"/>
        <w:ind w:left="1152"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E.</w:t>
      </w:r>
      <w:r>
        <w:rPr>
          <w:rFonts w:ascii="Times New Roman" w:eastAsia="Times New Roman" w:hAnsi="Times New Roman" w:cs="Times New Roman"/>
          <w:sz w:val="22"/>
          <w:szCs w:val="22"/>
        </w:rPr>
        <w:tab/>
        <w:t>Close-out Submittals:</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Operat</w:t>
      </w:r>
      <w:r>
        <w:rPr>
          <w:rFonts w:ascii="Times New Roman" w:eastAsia="Times New Roman" w:hAnsi="Times New Roman" w:cs="Times New Roman"/>
          <w:sz w:val="22"/>
          <w:szCs w:val="22"/>
        </w:rPr>
        <w:t>ion and Maintenance Data:</w:t>
      </w:r>
    </w:p>
    <w:p w:rsidR="00000000" w:rsidRDefault="006E607B">
      <w:pPr>
        <w:widowControl w:val="0"/>
        <w:autoSpaceDE w:val="0"/>
        <w:autoSpaceDN w:val="0"/>
        <w:adjustRightInd w:val="0"/>
        <w:spacing w:line="220" w:lineRule="exact"/>
        <w:ind w:left="2304"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Manufacturer's printed Operation and Safety Manual</w:t>
      </w:r>
    </w:p>
    <w:p w:rsidR="00000000" w:rsidRDefault="006E607B">
      <w:pPr>
        <w:widowControl w:val="0"/>
        <w:autoSpaceDE w:val="0"/>
        <w:autoSpaceDN w:val="0"/>
        <w:adjustRightInd w:val="0"/>
        <w:spacing w:line="220" w:lineRule="exact"/>
        <w:ind w:left="2304"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b.</w:t>
      </w:r>
      <w:r>
        <w:rPr>
          <w:rFonts w:ascii="Times New Roman" w:eastAsia="Times New Roman" w:hAnsi="Times New Roman" w:cs="Times New Roman"/>
          <w:sz w:val="22"/>
          <w:szCs w:val="22"/>
        </w:rPr>
        <w:tab/>
        <w:t>Manufacturer's Building Recycling Education Package</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Warranty Documents: Issued and executed by the manufacturer and installer of the system.</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00000" w:rsidRDefault="006E607B">
      <w:pPr>
        <w:widowControl w:val="0"/>
        <w:autoSpaceDE w:val="0"/>
        <w:autoSpaceDN w:val="0"/>
        <w:adjustRightInd w:val="0"/>
        <w:spacing w:line="220" w:lineRule="exact"/>
        <w:ind w:left="576"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r>
        <w:rPr>
          <w:rFonts w:ascii="Times New Roman" w:eastAsia="Times New Roman" w:hAnsi="Times New Roman" w:cs="Times New Roman"/>
          <w:sz w:val="22"/>
          <w:szCs w:val="22"/>
        </w:rPr>
        <w:tab/>
        <w:t>QUALITY ASSURANCE</w:t>
      </w:r>
    </w:p>
    <w:p w:rsidR="00000000" w:rsidRDefault="006E607B">
      <w:pPr>
        <w:widowControl w:val="0"/>
        <w:autoSpaceDE w:val="0"/>
        <w:autoSpaceDN w:val="0"/>
        <w:adjustRightInd w:val="0"/>
        <w:ind w:left="576" w:hanging="576"/>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ind w:left="1152"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Q</w:t>
      </w:r>
      <w:r>
        <w:rPr>
          <w:rFonts w:ascii="Times New Roman" w:eastAsia="Times New Roman" w:hAnsi="Times New Roman" w:cs="Times New Roman"/>
          <w:sz w:val="22"/>
          <w:szCs w:val="22"/>
        </w:rPr>
        <w:t>ualifications:</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Manufacturer:  Minimum five (5) years-documented experience producing products specified in this section.</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Installer:  Approved by the waste recycling system manufacturer, and having a minimum of five- (5) year's experience.</w:t>
      </w:r>
    </w:p>
    <w:p w:rsidR="00000000" w:rsidRDefault="006E607B">
      <w:pPr>
        <w:widowControl w:val="0"/>
        <w:autoSpaceDE w:val="0"/>
        <w:autoSpaceDN w:val="0"/>
        <w:adjustRightInd w:val="0"/>
        <w:spacing w:line="220" w:lineRule="exact"/>
        <w:ind w:left="1152"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B.</w:t>
      </w:r>
      <w:r>
        <w:rPr>
          <w:rFonts w:ascii="Times New Roman" w:eastAsia="Times New Roman" w:hAnsi="Times New Roman" w:cs="Times New Roman"/>
          <w:sz w:val="22"/>
          <w:szCs w:val="22"/>
        </w:rPr>
        <w:tab/>
        <w:t>Pre-Installation Meetings:</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Convene at jobsite a minimum of seven (7) calendar days prior to scheduled beginning of construction activities of this section to review requirements of this section.</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Require attendance by representatives of the followi</w:t>
      </w:r>
      <w:r>
        <w:rPr>
          <w:rFonts w:ascii="Times New Roman" w:eastAsia="Times New Roman" w:hAnsi="Times New Roman" w:cs="Times New Roman"/>
          <w:sz w:val="22"/>
          <w:szCs w:val="22"/>
        </w:rPr>
        <w:t>ng:</w:t>
      </w:r>
    </w:p>
    <w:p w:rsidR="00000000" w:rsidRDefault="006E607B">
      <w:pPr>
        <w:widowControl w:val="0"/>
        <w:autoSpaceDE w:val="0"/>
        <w:autoSpaceDN w:val="0"/>
        <w:adjustRightInd w:val="0"/>
        <w:spacing w:line="220" w:lineRule="exact"/>
        <w:ind w:left="2304"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Waste recycling system manufacturer or designated representative</w:t>
      </w:r>
    </w:p>
    <w:p w:rsidR="00000000" w:rsidRDefault="006E607B">
      <w:pPr>
        <w:widowControl w:val="0"/>
        <w:autoSpaceDE w:val="0"/>
        <w:autoSpaceDN w:val="0"/>
        <w:adjustRightInd w:val="0"/>
        <w:spacing w:line="220" w:lineRule="exact"/>
        <w:ind w:left="2304"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b.</w:t>
      </w:r>
      <w:r>
        <w:rPr>
          <w:rFonts w:ascii="Times New Roman" w:eastAsia="Times New Roman" w:hAnsi="Times New Roman" w:cs="Times New Roman"/>
          <w:sz w:val="22"/>
          <w:szCs w:val="22"/>
        </w:rPr>
        <w:tab/>
        <w:t>Installer of this section</w:t>
      </w:r>
    </w:p>
    <w:p w:rsidR="00000000" w:rsidRDefault="006E607B">
      <w:pPr>
        <w:widowControl w:val="0"/>
        <w:autoSpaceDE w:val="0"/>
        <w:autoSpaceDN w:val="0"/>
        <w:adjustRightInd w:val="0"/>
        <w:spacing w:line="220" w:lineRule="exact"/>
        <w:ind w:left="2304"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sz w:val="22"/>
          <w:szCs w:val="22"/>
        </w:rPr>
        <w:tab/>
        <w:t>Other entities directly affecting, or affected by, construction activities of this section.</w:t>
      </w:r>
    </w:p>
    <w:p w:rsidR="00000000" w:rsidRDefault="006E607B">
      <w:pPr>
        <w:widowControl w:val="0"/>
        <w:autoSpaceDE w:val="0"/>
        <w:autoSpaceDN w:val="0"/>
        <w:adjustRightInd w:val="0"/>
        <w:spacing w:line="220" w:lineRule="exact"/>
        <w:ind w:left="2304"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d.</w:t>
      </w:r>
      <w:r>
        <w:rPr>
          <w:rFonts w:ascii="Times New Roman" w:eastAsia="Times New Roman" w:hAnsi="Times New Roman" w:cs="Times New Roman"/>
          <w:sz w:val="22"/>
          <w:szCs w:val="22"/>
        </w:rPr>
        <w:tab/>
        <w:t>Notify Architect four (4) calendar days in advance of sch</w:t>
      </w:r>
      <w:r>
        <w:rPr>
          <w:rFonts w:ascii="Times New Roman" w:eastAsia="Times New Roman" w:hAnsi="Times New Roman" w:cs="Times New Roman"/>
          <w:sz w:val="22"/>
          <w:szCs w:val="22"/>
        </w:rPr>
        <w:t>eduled meeting date.</w:t>
      </w:r>
    </w:p>
    <w:p w:rsidR="00000000" w:rsidRDefault="006E607B">
      <w:pPr>
        <w:widowControl w:val="0"/>
        <w:autoSpaceDE w:val="0"/>
        <w:autoSpaceDN w:val="0"/>
        <w:adjustRightInd w:val="0"/>
        <w:ind w:left="576" w:hanging="576"/>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ind w:left="576"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r>
        <w:rPr>
          <w:rFonts w:ascii="Times New Roman" w:eastAsia="Times New Roman" w:hAnsi="Times New Roman" w:cs="Times New Roman"/>
          <w:sz w:val="22"/>
          <w:szCs w:val="22"/>
        </w:rPr>
        <w:tab/>
        <w:t>RELATED WORK BY OTHERS SPECIFIED ELSEWHERE</w:t>
      </w:r>
    </w:p>
    <w:p w:rsidR="00000000" w:rsidRDefault="006E607B">
      <w:pPr>
        <w:widowControl w:val="0"/>
        <w:autoSpaceDE w:val="0"/>
        <w:autoSpaceDN w:val="0"/>
        <w:adjustRightInd w:val="0"/>
        <w:ind w:left="576" w:hanging="576"/>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ind w:left="1152"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The following work is excluded from the scope of work in this section 11175 and is included in other divisions of the specifications for inclusion in the scope of work of others.</w:t>
      </w:r>
    </w:p>
    <w:p w:rsidR="00000000" w:rsidRDefault="006E607B">
      <w:pPr>
        <w:widowControl w:val="0"/>
        <w:autoSpaceDE w:val="0"/>
        <w:autoSpaceDN w:val="0"/>
        <w:adjustRightInd w:val="0"/>
        <w:ind w:left="1728" w:hanging="576"/>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Electrical Standards: The following electrical circuits with disconnects are required and are to be installed by others as shown on the plans:</w:t>
      </w:r>
    </w:p>
    <w:p w:rsidR="00000000" w:rsidRDefault="006E607B">
      <w:pPr>
        <w:widowControl w:val="0"/>
        <w:autoSpaceDE w:val="0"/>
        <w:autoSpaceDN w:val="0"/>
        <w:adjustRightInd w:val="0"/>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ind w:left="2880"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 Each: Local Load center Nema 13.</w:t>
      </w:r>
    </w:p>
    <w:p w:rsidR="00000000" w:rsidRDefault="006E607B">
      <w:pPr>
        <w:widowControl w:val="0"/>
        <w:autoSpaceDE w:val="0"/>
        <w:autoSpaceDN w:val="0"/>
        <w:adjustRightInd w:val="0"/>
        <w:spacing w:line="220" w:lineRule="exact"/>
        <w:ind w:left="2880"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Consisting of:</w:t>
      </w:r>
    </w:p>
    <w:p w:rsidR="00000000" w:rsidRDefault="006E607B">
      <w:pPr>
        <w:widowControl w:val="0"/>
        <w:autoSpaceDE w:val="0"/>
        <w:autoSpaceDN w:val="0"/>
        <w:adjustRightInd w:val="0"/>
        <w:spacing w:line="220" w:lineRule="exact"/>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110VAC 30AMP, 1PH for recycling control panel</w:t>
      </w:r>
    </w:p>
    <w:p w:rsidR="00000000" w:rsidRDefault="006E607B">
      <w:pPr>
        <w:widowControl w:val="0"/>
        <w:autoSpaceDE w:val="0"/>
        <w:autoSpaceDN w:val="0"/>
        <w:adjustRightInd w:val="0"/>
        <w:spacing w:line="220" w:lineRule="exact"/>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110VAC 20AMP 1PH for local receptacle</w:t>
      </w:r>
    </w:p>
    <w:p w:rsidR="00000000" w:rsidRDefault="006E607B">
      <w:pPr>
        <w:widowControl w:val="0"/>
        <w:autoSpaceDE w:val="0"/>
        <w:autoSpaceDN w:val="0"/>
        <w:adjustRightInd w:val="0"/>
        <w:spacing w:line="220" w:lineRule="exact"/>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110VAC 20AMP 1PH for disinfecting and sanitation unit</w:t>
      </w:r>
    </w:p>
    <w:p w:rsidR="00000000" w:rsidRDefault="006E607B">
      <w:pPr>
        <w:widowControl w:val="0"/>
        <w:autoSpaceDE w:val="0"/>
        <w:autoSpaceDN w:val="0"/>
        <w:adjustRightInd w:val="0"/>
        <w:spacing w:line="220" w:lineRule="exact"/>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208/220 VAC 15AMP 3PH for Turntable motor control panel </w:t>
      </w:r>
    </w:p>
    <w:p w:rsidR="00000000" w:rsidRDefault="006E607B">
      <w:pPr>
        <w:widowControl w:val="0"/>
        <w:autoSpaceDE w:val="0"/>
        <w:autoSpaceDN w:val="0"/>
        <w:adjustRightInd w:val="0"/>
        <w:spacing w:line="220" w:lineRule="exact"/>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Optional: 1 each: Telephone jack </w:t>
      </w:r>
    </w:p>
    <w:p w:rsidR="00000000" w:rsidRDefault="006E607B">
      <w:pPr>
        <w:widowControl w:val="0"/>
        <w:autoSpaceDE w:val="0"/>
        <w:autoSpaceDN w:val="0"/>
        <w:adjustRightInd w:val="0"/>
        <w:spacing w:line="220" w:lineRule="exact"/>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1 each: Cold water or earth ground.</w:t>
      </w:r>
    </w:p>
    <w:p w:rsidR="00000000" w:rsidRDefault="006E607B">
      <w:pPr>
        <w:widowControl w:val="0"/>
        <w:autoSpaceDE w:val="0"/>
        <w:autoSpaceDN w:val="0"/>
        <w:adjustRightInd w:val="0"/>
        <w:ind w:left="1728" w:hanging="576"/>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Low-voltage wiring conduit: 1” EM</w:t>
      </w:r>
      <w:r>
        <w:rPr>
          <w:rFonts w:ascii="Times New Roman" w:eastAsia="Times New Roman" w:hAnsi="Times New Roman" w:cs="Times New Roman"/>
          <w:sz w:val="22"/>
          <w:szCs w:val="22"/>
        </w:rPr>
        <w:t>T or flexible conduit for vertical installation and 1" or 1/2" conduit for horizontal connection installation, located in accordance with shop drawings for connecting master control panel, chute intake</w:t>
      </w:r>
      <w:r>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door control panel and devices, and other elements ind</w:t>
      </w:r>
      <w:r>
        <w:rPr>
          <w:rFonts w:ascii="Times New Roman" w:eastAsia="Times New Roman" w:hAnsi="Times New Roman" w:cs="Times New Roman"/>
          <w:sz w:val="22"/>
          <w:szCs w:val="22"/>
        </w:rPr>
        <w:t>icated on the shop drawings.</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Optional: Telephone wiring conduit: ¾” EMT or IMT located in accordance with shop drawings for connecting master control panel to building maintenance and/or service provider.  R-22 jack required.</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Flashing at the roof</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Water supply and valves to flushing and fire sprinkler heads</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Switch assembly, conduit and/or wiring to solenoid valve for the disinfecting and sanitation unit located behind a plumbing access door directly above the highest intake door.</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Pr>
          <w:rFonts w:ascii="Times New Roman" w:eastAsia="Times New Roman" w:hAnsi="Times New Roman" w:cs="Times New Roman"/>
          <w:sz w:val="22"/>
          <w:szCs w:val="22"/>
        </w:rPr>
        <w:tab/>
        <w:t xml:space="preserve">Installation </w:t>
      </w:r>
      <w:r>
        <w:rPr>
          <w:rFonts w:ascii="Times New Roman" w:eastAsia="Times New Roman" w:hAnsi="Times New Roman" w:cs="Times New Roman"/>
          <w:sz w:val="22"/>
          <w:szCs w:val="22"/>
        </w:rPr>
        <w:t>of the plumbing access door provided under this section is to be by the forces erecting the shaft enclosure walls.</w:t>
      </w:r>
      <w:r>
        <w:rPr>
          <w:rFonts w:ascii="Times New Roman" w:eastAsia="Times New Roman" w:hAnsi="Times New Roman" w:cs="Times New Roman"/>
          <w:sz w:val="22"/>
          <w:szCs w:val="22"/>
        </w:rPr>
        <w:tab/>
      </w:r>
    </w:p>
    <w:p w:rsidR="00000000" w:rsidRDefault="006E607B">
      <w:pPr>
        <w:widowControl w:val="0"/>
        <w:autoSpaceDE w:val="0"/>
        <w:autoSpaceDN w:val="0"/>
        <w:adjustRightInd w:val="0"/>
        <w:ind w:left="576" w:hanging="576"/>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ind w:left="576"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r>
        <w:rPr>
          <w:rFonts w:ascii="Times New Roman" w:eastAsia="Times New Roman" w:hAnsi="Times New Roman" w:cs="Times New Roman"/>
          <w:sz w:val="22"/>
          <w:szCs w:val="22"/>
        </w:rPr>
        <w:tab/>
        <w:t>WARRANTY</w:t>
      </w:r>
    </w:p>
    <w:p w:rsidR="00000000" w:rsidRDefault="006E607B">
      <w:pPr>
        <w:widowControl w:val="0"/>
        <w:autoSpaceDE w:val="0"/>
        <w:autoSpaceDN w:val="0"/>
        <w:adjustRightInd w:val="0"/>
        <w:ind w:left="576" w:hanging="576"/>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ind w:left="1152"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Manufacturer's warranty: Furnish waste/recycling system manufacturer's standard one (1) year warranty from date of temporary certificate of occupancy or similar, locally mandated permission to use the project common areas for their intended use.  Warran</w:t>
      </w:r>
      <w:r>
        <w:rPr>
          <w:rFonts w:ascii="Times New Roman" w:eastAsia="Times New Roman" w:hAnsi="Times New Roman" w:cs="Times New Roman"/>
          <w:sz w:val="22"/>
          <w:szCs w:val="22"/>
        </w:rPr>
        <w:t>ty shall apply to defects in product workmanship and materials.</w:t>
      </w:r>
    </w:p>
    <w:p w:rsidR="00000000" w:rsidRDefault="006E607B">
      <w:pPr>
        <w:widowControl w:val="0"/>
        <w:autoSpaceDE w:val="0"/>
        <w:autoSpaceDN w:val="0"/>
        <w:adjustRightInd w:val="0"/>
        <w:ind w:left="576" w:hanging="576"/>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ind w:left="576"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1.8</w:t>
      </w:r>
      <w:r>
        <w:rPr>
          <w:rFonts w:ascii="Times New Roman" w:eastAsia="Times New Roman" w:hAnsi="Times New Roman" w:cs="Times New Roman"/>
          <w:sz w:val="22"/>
          <w:szCs w:val="22"/>
        </w:rPr>
        <w:tab/>
        <w:t>MAINTENANCE</w:t>
      </w:r>
    </w:p>
    <w:p w:rsidR="00000000" w:rsidRDefault="006E607B">
      <w:pPr>
        <w:widowControl w:val="0"/>
        <w:autoSpaceDE w:val="0"/>
        <w:autoSpaceDN w:val="0"/>
        <w:adjustRightInd w:val="0"/>
        <w:ind w:left="576" w:hanging="576"/>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ind w:left="1152"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ab/>
        <w:t>Maintenance service: Waste-recycling system includes maintenance during the one- (1) year warranty period.</w:t>
      </w:r>
    </w:p>
    <w:p w:rsidR="00000000" w:rsidRDefault="006E607B">
      <w:pPr>
        <w:widowControl w:val="0"/>
        <w:autoSpaceDE w:val="0"/>
        <w:autoSpaceDN w:val="0"/>
        <w:adjustRightInd w:val="0"/>
        <w:rPr>
          <w:rFonts w:ascii="Times New Roman" w:eastAsia="Times New Roman" w:hAnsi="Times New Roman" w:cs="Times New Roman"/>
          <w:b/>
          <w:bCs/>
          <w:sz w:val="22"/>
          <w:szCs w:val="22"/>
        </w:rPr>
      </w:pP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r>
        <w:rPr>
          <w:rFonts w:ascii="Times New Roman" w:eastAsia="Times New Roman" w:hAnsi="Times New Roman" w:cs="Times New Roman"/>
          <w:b/>
          <w:bCs/>
          <w:sz w:val="22"/>
          <w:szCs w:val="22"/>
        </w:rPr>
        <w:t>Part 2</w:t>
      </w:r>
      <w:r>
        <w:rPr>
          <w:rFonts w:ascii="Times New Roman" w:eastAsia="Times New Roman" w:hAnsi="Times New Roman" w:cs="Times New Roman"/>
          <w:b/>
          <w:bCs/>
          <w:sz w:val="22"/>
          <w:szCs w:val="22"/>
        </w:rPr>
        <w:tab/>
        <w:t>PRODUCTS</w:t>
      </w:r>
    </w:p>
    <w:p w:rsidR="00000000" w:rsidRDefault="006E607B">
      <w:pPr>
        <w:widowControl w:val="0"/>
        <w:autoSpaceDE w:val="0"/>
        <w:autoSpaceDN w:val="0"/>
        <w:adjustRightInd w:val="0"/>
        <w:ind w:left="2304" w:hanging="576"/>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ind w:left="576"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r>
        <w:rPr>
          <w:rFonts w:ascii="Times New Roman" w:eastAsia="Times New Roman" w:hAnsi="Times New Roman" w:cs="Times New Roman"/>
          <w:sz w:val="22"/>
          <w:szCs w:val="22"/>
        </w:rPr>
        <w:tab/>
        <w:t>MANUFACTURERS</w:t>
      </w:r>
    </w:p>
    <w:p w:rsidR="00000000" w:rsidRDefault="006E607B">
      <w:pPr>
        <w:widowControl w:val="0"/>
        <w:autoSpaceDE w:val="0"/>
        <w:autoSpaceDN w:val="0"/>
        <w:adjustRightInd w:val="0"/>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ind w:left="1152"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Acceptable manufacturer</w:t>
      </w:r>
      <w:r>
        <w:rPr>
          <w:rFonts w:ascii="Times New Roman" w:eastAsia="Times New Roman" w:hAnsi="Times New Roman" w:cs="Times New Roman"/>
          <w:sz w:val="22"/>
          <w:szCs w:val="22"/>
        </w:rPr>
        <w:t>s: Wilkinson-Hi-Rise, 2821 Evans St. Hollywood, FL 33020;  Telephone: 800-231-3888</w:t>
      </w:r>
    </w:p>
    <w:p w:rsidR="00000000" w:rsidRDefault="006E607B">
      <w:pPr>
        <w:widowControl w:val="0"/>
        <w:autoSpaceDE w:val="0"/>
        <w:autoSpaceDN w:val="0"/>
        <w:adjustRightInd w:val="0"/>
        <w:spacing w:line="220" w:lineRule="exact"/>
        <w:ind w:left="576"/>
        <w:rPr>
          <w:rFonts w:ascii="Times New Roman" w:eastAsia="Times New Roman" w:hAnsi="Times New Roman" w:cs="Times New Roman"/>
          <w:sz w:val="22"/>
          <w:szCs w:val="22"/>
        </w:rPr>
      </w:pPr>
      <w:r>
        <w:rPr>
          <w:rFonts w:ascii="Times New Roman" w:eastAsia="Times New Roman" w:hAnsi="Times New Roman" w:cs="Times New Roman"/>
          <w:sz w:val="22"/>
          <w:szCs w:val="22"/>
        </w:rPr>
        <w:t>B.</w:t>
      </w:r>
      <w:r>
        <w:rPr>
          <w:rFonts w:ascii="Times New Roman" w:eastAsia="Times New Roman" w:hAnsi="Times New Roman" w:cs="Times New Roman"/>
          <w:sz w:val="22"/>
          <w:szCs w:val="22"/>
        </w:rPr>
        <w:tab/>
        <w:t>Substitutions:  Not permitted.</w:t>
      </w:r>
    </w:p>
    <w:p w:rsidR="00000000" w:rsidRDefault="006E607B">
      <w:pPr>
        <w:widowControl w:val="0"/>
        <w:autoSpaceDE w:val="0"/>
        <w:autoSpaceDN w:val="0"/>
        <w:adjustRightInd w:val="0"/>
        <w:spacing w:line="220" w:lineRule="exact"/>
        <w:ind w:left="576"/>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sz w:val="22"/>
          <w:szCs w:val="22"/>
        </w:rPr>
        <w:tab/>
        <w:t>Components:</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The chute shall be 24" diameter of U.S. #16 gauge aluminized steel as manufactured by Wilkinson-Hi-Rise.</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Intakes Door:</w:t>
      </w:r>
      <w:r>
        <w:rPr>
          <w:rFonts w:ascii="Times New Roman" w:eastAsia="Times New Roman" w:hAnsi="Times New Roman" w:cs="Times New Roman"/>
          <w:sz w:val="22"/>
          <w:szCs w:val="22"/>
        </w:rPr>
        <w:t>Wilkindson-HIRI Model ICD-2000: Stainless steel, 15 inches wide x 18 inches high, bottom hinged, hand operated self-closing positive latching doors bearing 1½ hour, Underwriters Laboratories "B" Label designation and rated for a 250° F maximum door tempera</w:t>
      </w:r>
      <w:r>
        <w:rPr>
          <w:rFonts w:ascii="Times New Roman" w:eastAsia="Times New Roman" w:hAnsi="Times New Roman" w:cs="Times New Roman"/>
          <w:sz w:val="22"/>
          <w:szCs w:val="22"/>
        </w:rPr>
        <w:t>ture rise over 30 minutes, with stainless steel trim.  The intake door is integrated with a door control panel, which includes the waste recycling system low voltage electronics, and interlocks in a UL</w:t>
      </w:r>
      <w:r>
        <w:rPr>
          <w:rFonts w:ascii="Times New Roman" w:eastAsia="Times New Roman" w:hAnsi="Times New Roman" w:cs="Times New Roman"/>
          <w:position w:val="6"/>
          <w:sz w:val="22"/>
          <w:szCs w:val="22"/>
        </w:rPr>
        <w:t>_</w:t>
      </w:r>
      <w:r>
        <w:rPr>
          <w:rFonts w:ascii="Times New Roman" w:eastAsia="Times New Roman" w:hAnsi="Times New Roman" w:cs="Times New Roman"/>
          <w:sz w:val="22"/>
          <w:szCs w:val="22"/>
        </w:rPr>
        <w:t xml:space="preserve"> approved, "B" Label, 1½ hour assembly.</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 xml:space="preserve">Discharge:  Wilkinson, U.S. #16 gauge aluminized steel open end chute discharge with sliding steel door with 165°F. fusible link hold open on a steel track at the bottom of the chute just above the single baffle diverter to close automatically when the </w:t>
      </w:r>
      <w:r>
        <w:rPr>
          <w:rFonts w:ascii="Times New Roman" w:eastAsia="Times New Roman" w:hAnsi="Times New Roman" w:cs="Times New Roman"/>
          <w:sz w:val="22"/>
          <w:szCs w:val="22"/>
        </w:rPr>
        <w:t>ambient temperature reaches 165°F. as required by city or state building and/or fire codes.</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Vent:</w:t>
      </w:r>
      <w:r>
        <w:rPr>
          <w:rFonts w:ascii="Times New Roman" w:eastAsia="Times New Roman" w:hAnsi="Times New Roman" w:cs="Times New Roman"/>
          <w:sz w:val="22"/>
          <w:szCs w:val="22"/>
        </w:rPr>
        <w:tab/>
        <w:t xml:space="preserve">Chute shall extend full diameter through roof to metal top vent cap </w:t>
      </w:r>
    </w:p>
    <w:p w:rsidR="00000000" w:rsidRDefault="006E607B">
      <w:pPr>
        <w:widowControl w:val="0"/>
        <w:autoSpaceDE w:val="0"/>
        <w:autoSpaceDN w:val="0"/>
        <w:adjustRightInd w:val="0"/>
        <w:spacing w:line="220" w:lineRule="exact"/>
        <w:ind w:left="2304"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4'-0" above roof level with counter flashing and insect screen. A roof curb</w:t>
      </w:r>
    </w:p>
    <w:p w:rsidR="00000000" w:rsidRDefault="006E607B">
      <w:pPr>
        <w:widowControl w:val="0"/>
        <w:autoSpaceDE w:val="0"/>
        <w:autoSpaceDN w:val="0"/>
        <w:adjustRightInd w:val="0"/>
        <w:spacing w:line="220" w:lineRule="exact"/>
        <w:ind w:left="2304"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(44"x 44" </w:t>
      </w:r>
      <w:r>
        <w:rPr>
          <w:rFonts w:ascii="Times New Roman" w:eastAsia="Times New Roman" w:hAnsi="Times New Roman" w:cs="Times New Roman"/>
          <w:sz w:val="22"/>
          <w:szCs w:val="22"/>
        </w:rPr>
        <w:t>x minimum of 8” high) is required for flat roof conditions and is</w:t>
      </w:r>
    </w:p>
    <w:p w:rsidR="00000000" w:rsidRDefault="006E607B">
      <w:pPr>
        <w:widowControl w:val="0"/>
        <w:autoSpaceDE w:val="0"/>
        <w:autoSpaceDN w:val="0"/>
        <w:adjustRightInd w:val="0"/>
        <w:spacing w:line="220" w:lineRule="exact"/>
        <w:ind w:left="2304"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to be provided by others.</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Accessories: 3/4 inch IPS flushing spray head and 1/2 inch sprinkler head above highest intake.  Additional 1/2-inch sprinkler heads at every second intake (coun</w:t>
      </w:r>
      <w:r>
        <w:rPr>
          <w:rFonts w:ascii="Times New Roman" w:eastAsia="Times New Roman" w:hAnsi="Times New Roman" w:cs="Times New Roman"/>
          <w:sz w:val="22"/>
          <w:szCs w:val="22"/>
        </w:rPr>
        <w:t>ting from the top) or as required by local code.</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Provide Disinfecting &amp; Sanitizing unit for installation in line to the flushing spray head.  Connection to flushing spray head, back flow prevention valve and electric control switch by others.</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Pr>
          <w:rFonts w:ascii="Times New Roman" w:eastAsia="Times New Roman" w:hAnsi="Times New Roman" w:cs="Times New Roman"/>
          <w:sz w:val="22"/>
          <w:szCs w:val="22"/>
        </w:rPr>
        <w:tab/>
        <w:t>Provide</w:t>
      </w:r>
      <w:r>
        <w:rPr>
          <w:rFonts w:ascii="Times New Roman" w:eastAsia="Times New Roman" w:hAnsi="Times New Roman" w:cs="Times New Roman"/>
          <w:sz w:val="22"/>
          <w:szCs w:val="22"/>
        </w:rPr>
        <w:t xml:space="preserve"> 15 inches wide x 15 inches high right side hinged, hand operated, self closing, positive latching, UL 1 1/2-hour. "B" labeled, stainless steel plumbing access door having stainless steel door trim for installation by forces erecting enclosing shaft wall. </w:t>
      </w:r>
      <w:r>
        <w:rPr>
          <w:rFonts w:ascii="Times New Roman" w:eastAsia="Times New Roman" w:hAnsi="Times New Roman" w:cs="Times New Roman"/>
          <w:sz w:val="22"/>
          <w:szCs w:val="22"/>
        </w:rPr>
        <w:t xml:space="preserve"> Door to have master keyed lock.  Cylinder provided by others.  Door for access to disinfecting &amp; sanitizing unit above the highest intake door of the chute. </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Pr>
          <w:rFonts w:ascii="Times New Roman" w:eastAsia="Times New Roman" w:hAnsi="Times New Roman" w:cs="Times New Roman"/>
          <w:sz w:val="22"/>
          <w:szCs w:val="22"/>
        </w:rPr>
        <w:tab/>
        <w:t>Offsets (bends) in the chute, if required, shall be made the same diameter as the chute of #16</w:t>
      </w:r>
      <w:r>
        <w:rPr>
          <w:rFonts w:ascii="Times New Roman" w:eastAsia="Times New Roman" w:hAnsi="Times New Roman" w:cs="Times New Roman"/>
          <w:sz w:val="22"/>
          <w:szCs w:val="22"/>
        </w:rPr>
        <w:t xml:space="preserve"> US gauge aluminized steel and have an additional layer of # 13 US gauge aluminized steel reinforcing the impact area.  Offsets are not to deviate more than 15% off the vertical axis of the chute.</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Pr>
          <w:rFonts w:ascii="Times New Roman" w:eastAsia="Times New Roman" w:hAnsi="Times New Roman" w:cs="Times New Roman"/>
          <w:sz w:val="22"/>
          <w:szCs w:val="22"/>
        </w:rPr>
        <w:tab/>
        <w:t>Provide Daubert 934 sound coat (or equal) vibration damp</w:t>
      </w:r>
      <w:r>
        <w:rPr>
          <w:rFonts w:ascii="Times New Roman" w:eastAsia="Times New Roman" w:hAnsi="Times New Roman" w:cs="Times New Roman"/>
          <w:sz w:val="22"/>
          <w:szCs w:val="22"/>
        </w:rPr>
        <w:t>ening compound to the exterior of the chute only.  Include Korfund sound isolator pads at each floor support frame.</w:t>
      </w:r>
    </w:p>
    <w:p w:rsidR="00000000" w:rsidRDefault="006E607B">
      <w:pPr>
        <w:widowControl w:val="0"/>
        <w:autoSpaceDE w:val="0"/>
        <w:autoSpaceDN w:val="0"/>
        <w:adjustRightInd w:val="0"/>
        <w:spacing w:line="220" w:lineRule="exact"/>
        <w:ind w:left="1728" w:right="720"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Pr>
          <w:rFonts w:ascii="Times New Roman" w:eastAsia="Times New Roman" w:hAnsi="Times New Roman" w:cs="Times New Roman"/>
          <w:sz w:val="22"/>
          <w:szCs w:val="22"/>
        </w:rPr>
        <w:tab/>
        <w:t xml:space="preserve">Turntable Construction: </w:t>
      </w:r>
      <w:r>
        <w:rPr>
          <w:rFonts w:ascii="Times New Roman" w:eastAsia="Times New Roman" w:hAnsi="Times New Roman" w:cs="Times New Roman"/>
          <w:sz w:val="22"/>
          <w:szCs w:val="22"/>
        </w:rPr>
        <w:tab/>
        <w:t>The Turntable, and its associated base and ramp are made of welded heavy gauge steel finished with durable indu</w:t>
      </w:r>
      <w:r>
        <w:rPr>
          <w:rFonts w:ascii="Times New Roman" w:eastAsia="Times New Roman" w:hAnsi="Times New Roman" w:cs="Times New Roman"/>
          <w:sz w:val="22"/>
          <w:szCs w:val="22"/>
        </w:rPr>
        <w:t xml:space="preserve">strial paint. The turntable is placed on top of the base and aligned by a male/female center shaft located on the underside of the turntable.  The turntable moves on heavy gauge industrial casters driven by a 1/2" HP, 110 volt, single-phase electric motor </w:t>
      </w:r>
      <w:r>
        <w:rPr>
          <w:rFonts w:ascii="Times New Roman" w:eastAsia="Times New Roman" w:hAnsi="Times New Roman" w:cs="Times New Roman"/>
          <w:sz w:val="22"/>
          <w:szCs w:val="22"/>
        </w:rPr>
        <w:t>with attached rubber drive wheel and brake.</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ab/>
        <w:t>Master Control Panel: A Master Control shall be housed in a UL</w:t>
      </w:r>
      <w:r>
        <w:rPr>
          <w:rFonts w:ascii="Times New Roman" w:eastAsia="Times New Roman" w:hAnsi="Times New Roman" w:cs="Times New Roman"/>
          <w:position w:val="6"/>
          <w:sz w:val="22"/>
          <w:szCs w:val="22"/>
        </w:rPr>
        <w:t>_</w:t>
      </w:r>
      <w:r>
        <w:rPr>
          <w:rFonts w:ascii="Times New Roman" w:eastAsia="Times New Roman" w:hAnsi="Times New Roman" w:cs="Times New Roman"/>
          <w:sz w:val="22"/>
          <w:szCs w:val="22"/>
        </w:rPr>
        <w:t xml:space="preserve"> approved, NEMA 12 enclosure mounted on a wall in the vicinity of the Turntable in the trash/garbage room a minimum of 55" above the floor to the</w:t>
      </w:r>
      <w:r>
        <w:rPr>
          <w:rFonts w:ascii="Times New Roman" w:eastAsia="Times New Roman" w:hAnsi="Times New Roman" w:cs="Times New Roman"/>
          <w:sz w:val="22"/>
          <w:szCs w:val="22"/>
        </w:rPr>
        <w:t xml:space="preserve"> bottom of the panel.  No conduit should access this panel from the bottom.  The Master Control Panel shall control and monitor all mechanical and electronic operating functions of the Recycling System.  Inherent in the design of the control will be suitab</w:t>
      </w:r>
      <w:r>
        <w:rPr>
          <w:rFonts w:ascii="Times New Roman" w:eastAsia="Times New Roman" w:hAnsi="Times New Roman" w:cs="Times New Roman"/>
          <w:sz w:val="22"/>
          <w:szCs w:val="22"/>
        </w:rPr>
        <w:t>le repair and serviceability standards including use of plug-in connectors where possible.  Supply power will be 110VAC with a 24 VDC output to the individual control panels and a 24VDC output to the chute intake doors interlocks on each floor.  The compon</w:t>
      </w:r>
      <w:r>
        <w:rPr>
          <w:rFonts w:ascii="Times New Roman" w:eastAsia="Times New Roman" w:hAnsi="Times New Roman" w:cs="Times New Roman"/>
          <w:sz w:val="22"/>
          <w:szCs w:val="22"/>
        </w:rPr>
        <w:t>ent of the system shall meet applicable UL</w:t>
      </w:r>
      <w:r>
        <w:rPr>
          <w:rFonts w:ascii="Times New Roman" w:eastAsia="Times New Roman" w:hAnsi="Times New Roman" w:cs="Times New Roman"/>
          <w:position w:val="6"/>
          <w:sz w:val="22"/>
          <w:szCs w:val="22"/>
        </w:rPr>
        <w:t>_</w:t>
      </w:r>
      <w:r>
        <w:rPr>
          <w:rFonts w:ascii="Times New Roman" w:eastAsia="Times New Roman" w:hAnsi="Times New Roman" w:cs="Times New Roman"/>
          <w:sz w:val="22"/>
          <w:szCs w:val="22"/>
        </w:rPr>
        <w:t xml:space="preserve"> specifications and/or standards.</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Manual Switch: As part of the Master Control, manually actuated Switch shall be provided to permit disable of all chute doors as required for purposes of Systems shut-down for</w:t>
      </w:r>
      <w:r>
        <w:rPr>
          <w:rFonts w:ascii="Times New Roman" w:eastAsia="Times New Roman" w:hAnsi="Times New Roman" w:cs="Times New Roman"/>
          <w:sz w:val="22"/>
          <w:szCs w:val="22"/>
        </w:rPr>
        <w:t xml:space="preserve"> service and other needs.</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Pr>
          <w:rFonts w:ascii="Times New Roman" w:eastAsia="Times New Roman" w:hAnsi="Times New Roman" w:cs="Times New Roman"/>
          <w:sz w:val="22"/>
          <w:szCs w:val="22"/>
        </w:rPr>
        <w:tab/>
        <w:t>Floor Control Membrane-Type Key Pads: Stations permit user selection of material types for disposal, transmit "In Use" signals and disables all other floor control panel units, and perform the following additional functions:</w:t>
      </w:r>
    </w:p>
    <w:p w:rsidR="00000000" w:rsidRDefault="006E607B">
      <w:pPr>
        <w:widowControl w:val="0"/>
        <w:numPr>
          <w:ilvl w:val="0"/>
          <w:numId w:val="1"/>
        </w:numPr>
        <w:tabs>
          <w:tab w:val="left" w:pos="2313"/>
        </w:tabs>
        <w:autoSpaceDE w:val="0"/>
        <w:autoSpaceDN w:val="0"/>
        <w:adjustRightInd w:val="0"/>
        <w:spacing w:line="220" w:lineRule="exact"/>
        <w:ind w:left="2313" w:hanging="585"/>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ctivate turntable to correct position under chute to receive waste deposit appropriate to materials selection at Floor Control Panel. </w:t>
      </w:r>
    </w:p>
    <w:p w:rsidR="00000000" w:rsidRDefault="006E607B">
      <w:pPr>
        <w:widowControl w:val="0"/>
        <w:numPr>
          <w:ilvl w:val="0"/>
          <w:numId w:val="1"/>
        </w:numPr>
        <w:tabs>
          <w:tab w:val="left" w:pos="2313"/>
        </w:tabs>
        <w:autoSpaceDE w:val="0"/>
        <w:autoSpaceDN w:val="0"/>
        <w:adjustRightInd w:val="0"/>
        <w:spacing w:line="220" w:lineRule="exact"/>
        <w:ind w:left="2313" w:hanging="585"/>
        <w:rPr>
          <w:rFonts w:ascii="Times New Roman" w:eastAsia="Times New Roman" w:hAnsi="Times New Roman" w:cs="Times New Roman"/>
          <w:sz w:val="22"/>
          <w:szCs w:val="22"/>
        </w:rPr>
      </w:pPr>
      <w:r>
        <w:rPr>
          <w:rFonts w:ascii="Times New Roman" w:eastAsia="Times New Roman" w:hAnsi="Times New Roman" w:cs="Times New Roman"/>
          <w:sz w:val="22"/>
          <w:szCs w:val="22"/>
        </w:rPr>
        <w:t>Respond to signal from vertical compactor when garbage container is full, transmitting notification to maintenance person</w:t>
      </w:r>
      <w:r>
        <w:rPr>
          <w:rFonts w:ascii="Times New Roman" w:eastAsia="Times New Roman" w:hAnsi="Times New Roman" w:cs="Times New Roman"/>
          <w:sz w:val="22"/>
          <w:szCs w:val="22"/>
        </w:rPr>
        <w:t>nel on location via monitoring service and transmit "Pick-up in Progress" signal and disable all floor control panels.</w:t>
      </w:r>
    </w:p>
    <w:p w:rsidR="00000000" w:rsidRDefault="006E607B">
      <w:pPr>
        <w:widowControl w:val="0"/>
        <w:numPr>
          <w:ilvl w:val="0"/>
          <w:numId w:val="1"/>
        </w:numPr>
        <w:tabs>
          <w:tab w:val="left" w:pos="2313"/>
        </w:tabs>
        <w:autoSpaceDE w:val="0"/>
        <w:autoSpaceDN w:val="0"/>
        <w:adjustRightInd w:val="0"/>
        <w:spacing w:line="220" w:lineRule="exact"/>
        <w:ind w:left="2313" w:hanging="585"/>
        <w:rPr>
          <w:rFonts w:ascii="Times New Roman" w:eastAsia="Times New Roman" w:hAnsi="Times New Roman" w:cs="Times New Roman"/>
          <w:sz w:val="22"/>
          <w:szCs w:val="22"/>
        </w:rPr>
      </w:pPr>
      <w:r>
        <w:rPr>
          <w:rFonts w:ascii="Times New Roman" w:eastAsia="Times New Roman" w:hAnsi="Times New Roman" w:cs="Times New Roman"/>
          <w:sz w:val="22"/>
          <w:szCs w:val="22"/>
        </w:rPr>
        <w:t>Self-diagnostic program detects system component failure, then transmits notification to maintenance personnel on location via monitoring</w:t>
      </w:r>
      <w:r>
        <w:rPr>
          <w:rFonts w:ascii="Times New Roman" w:eastAsia="Times New Roman" w:hAnsi="Times New Roman" w:cs="Times New Roman"/>
          <w:sz w:val="22"/>
          <w:szCs w:val="22"/>
        </w:rPr>
        <w:t xml:space="preserve"> service and transmits "Pick-up in Progress" signal and disable all floor control panels.</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Pr>
          <w:rFonts w:ascii="Times New Roman" w:eastAsia="Times New Roman" w:hAnsi="Times New Roman" w:cs="Times New Roman"/>
          <w:sz w:val="22"/>
          <w:szCs w:val="22"/>
        </w:rPr>
        <w:tab/>
        <w:t>Vertical Compactor: Automatically activates based on preset number of uses (adjustable on site).  Vertical stroke plunger driven by ¾ HP, 110 VAC motor detects fu</w:t>
      </w:r>
      <w:r>
        <w:rPr>
          <w:rFonts w:ascii="Times New Roman" w:eastAsia="Times New Roman" w:hAnsi="Times New Roman" w:cs="Times New Roman"/>
          <w:sz w:val="22"/>
          <w:szCs w:val="22"/>
        </w:rPr>
        <w:t xml:space="preserve">ll containers and automatically alerts building personnel.  Compaction ratios adjustable on site.  Height:  7’4”. </w:t>
      </w:r>
    </w:p>
    <w:p w:rsidR="00000000" w:rsidRDefault="006E607B">
      <w:pPr>
        <w:widowControl w:val="0"/>
        <w:autoSpaceDE w:val="0"/>
        <w:autoSpaceDN w:val="0"/>
        <w:adjustRightInd w:val="0"/>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r>
        <w:rPr>
          <w:rFonts w:ascii="Times New Roman" w:eastAsia="Times New Roman" w:hAnsi="Times New Roman" w:cs="Times New Roman"/>
          <w:sz w:val="22"/>
          <w:szCs w:val="22"/>
        </w:rPr>
        <w:tab/>
        <w:t>Trash and Recycling Bins: Bins are "cylinder-shaped", made of 12 gauge steel and are fitted with side hinged bag holders.</w:t>
      </w: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r>
        <w:rPr>
          <w:rFonts w:ascii="Times New Roman" w:eastAsia="Times New Roman" w:hAnsi="Times New Roman" w:cs="Times New Roman"/>
          <w:sz w:val="22"/>
          <w:szCs w:val="22"/>
        </w:rPr>
        <w:tab/>
        <w:t>FABRICATION</w:t>
      </w:r>
    </w:p>
    <w:p w:rsidR="00000000" w:rsidRDefault="006E607B">
      <w:pPr>
        <w:widowControl w:val="0"/>
        <w:autoSpaceDE w:val="0"/>
        <w:autoSpaceDN w:val="0"/>
        <w:adjustRightInd w:val="0"/>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ind w:left="1152"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The waste/recycling system chute shall be fully factory assembled and all joints, except those required to separate the sections for shipment and installation shall be welded or lock-seamed tight.  The floor intake doors shall be bolted</w:t>
      </w:r>
      <w:r>
        <w:rPr>
          <w:rFonts w:ascii="Times New Roman" w:eastAsia="Times New Roman" w:hAnsi="Times New Roman" w:cs="Times New Roman"/>
          <w:sz w:val="22"/>
          <w:szCs w:val="22"/>
        </w:rPr>
        <w:t xml:space="preserve"> in place on throats formed into the chute.  All chute sections shall flash inside the sections below and there shall be no bolts, clips, or other projections inside the chute to snag the flow of material.  Pre-positioned support frames shall assure proper</w:t>
      </w:r>
      <w:r>
        <w:rPr>
          <w:rFonts w:ascii="Times New Roman" w:eastAsia="Times New Roman" w:hAnsi="Times New Roman" w:cs="Times New Roman"/>
          <w:sz w:val="22"/>
          <w:szCs w:val="22"/>
        </w:rPr>
        <w:t xml:space="preserve"> intake levels and there shall be an expansion joint in the chute between all support joints.  Discharge hoppers and offsets, where required, shall be reinforced and separately supported in the impact area.</w:t>
      </w:r>
    </w:p>
    <w:p w:rsidR="00000000" w:rsidRDefault="006E607B">
      <w:pPr>
        <w:widowControl w:val="0"/>
        <w:autoSpaceDE w:val="0"/>
        <w:autoSpaceDN w:val="0"/>
        <w:adjustRightInd w:val="0"/>
        <w:rPr>
          <w:rFonts w:ascii="Times New Roman" w:eastAsia="Times New Roman" w:hAnsi="Times New Roman" w:cs="Times New Roman"/>
          <w:sz w:val="22"/>
          <w:szCs w:val="22"/>
        </w:rPr>
      </w:pPr>
    </w:p>
    <w:p w:rsidR="00000000" w:rsidRDefault="006E607B">
      <w:pPr>
        <w:widowControl w:val="0"/>
        <w:autoSpaceDE w:val="0"/>
        <w:autoSpaceDN w:val="0"/>
        <w:adjustRightInd w:val="0"/>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Part 3</w:t>
      </w:r>
      <w:r>
        <w:rPr>
          <w:rFonts w:ascii="Times New Roman" w:eastAsia="Times New Roman" w:hAnsi="Times New Roman" w:cs="Times New Roman"/>
          <w:b/>
          <w:bCs/>
          <w:sz w:val="22"/>
          <w:szCs w:val="22"/>
        </w:rPr>
        <w:tab/>
        <w:t>EXECUTION</w:t>
      </w:r>
    </w:p>
    <w:p w:rsidR="00000000" w:rsidRDefault="006E607B">
      <w:pPr>
        <w:widowControl w:val="0"/>
        <w:autoSpaceDE w:val="0"/>
        <w:autoSpaceDN w:val="0"/>
        <w:adjustRightInd w:val="0"/>
        <w:rPr>
          <w:rFonts w:ascii="Times New Roman" w:eastAsia="Times New Roman" w:hAnsi="Times New Roman" w:cs="Times New Roman"/>
          <w:b/>
          <w:bCs/>
          <w:sz w:val="22"/>
          <w:szCs w:val="22"/>
        </w:rPr>
      </w:pP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3.1</w:t>
      </w:r>
      <w:r>
        <w:rPr>
          <w:rFonts w:ascii="Times New Roman" w:eastAsia="Times New Roman" w:hAnsi="Times New Roman" w:cs="Times New Roman"/>
          <w:sz w:val="22"/>
          <w:szCs w:val="22"/>
        </w:rPr>
        <w:tab/>
        <w:t>EXAMINATION</w:t>
      </w:r>
    </w:p>
    <w:p w:rsidR="00000000" w:rsidRDefault="006E607B">
      <w:pPr>
        <w:widowControl w:val="0"/>
        <w:autoSpaceDE w:val="0"/>
        <w:autoSpaceDN w:val="0"/>
        <w:adjustRightInd w:val="0"/>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ind w:left="576"/>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Verificat</w:t>
      </w:r>
      <w:r>
        <w:rPr>
          <w:rFonts w:ascii="Times New Roman" w:eastAsia="Times New Roman" w:hAnsi="Times New Roman" w:cs="Times New Roman"/>
          <w:sz w:val="22"/>
          <w:szCs w:val="22"/>
        </w:rPr>
        <w:t>ion of conditions:</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Area in which system is to be located is correct size and location, and is prepared for installation of waste recycling system components.</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Electrical power source is in correct location, and is correct voltage, amperage capacity, a</w:t>
      </w:r>
      <w:r>
        <w:rPr>
          <w:rFonts w:ascii="Times New Roman" w:eastAsia="Times New Roman" w:hAnsi="Times New Roman" w:cs="Times New Roman"/>
          <w:sz w:val="22"/>
          <w:szCs w:val="22"/>
        </w:rPr>
        <w:t>nd phase for recycling system electrical components.</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Low voltage conduit, is in correct location, and is correct size and capacity for waste recycling system low-voltage electrical components.</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Optional: Telephone wiring, with conduit, is in correct l</w:t>
      </w:r>
      <w:r>
        <w:rPr>
          <w:rFonts w:ascii="Times New Roman" w:eastAsia="Times New Roman" w:hAnsi="Times New Roman" w:cs="Times New Roman"/>
          <w:sz w:val="22"/>
          <w:szCs w:val="22"/>
        </w:rPr>
        <w:t>ocation, and is correct size and capacity for waste recycling system communication components.</w:t>
      </w:r>
    </w:p>
    <w:p w:rsidR="00000000" w:rsidRDefault="006E607B">
      <w:pPr>
        <w:widowControl w:val="0"/>
        <w:autoSpaceDE w:val="0"/>
        <w:autoSpaceDN w:val="0"/>
        <w:adjustRightInd w:val="0"/>
        <w:spacing w:line="220" w:lineRule="exact"/>
        <w:ind w:left="1152"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B.</w:t>
      </w:r>
      <w:r>
        <w:rPr>
          <w:rFonts w:ascii="Times New Roman" w:eastAsia="Times New Roman" w:hAnsi="Times New Roman" w:cs="Times New Roman"/>
          <w:sz w:val="22"/>
          <w:szCs w:val="22"/>
        </w:rPr>
        <w:tab/>
        <w:t>Installer's examination:</w:t>
      </w:r>
    </w:p>
    <w:p w:rsidR="00000000" w:rsidRDefault="006E607B">
      <w:pPr>
        <w:widowControl w:val="0"/>
        <w:autoSpaceDE w:val="0"/>
        <w:autoSpaceDN w:val="0"/>
        <w:adjustRightInd w:val="0"/>
        <w:spacing w:line="220" w:lineRule="exact"/>
        <w:ind w:left="1728"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Have installer of this section examine conditions under which construction activities of this section are to be performed, then su</w:t>
      </w:r>
      <w:r>
        <w:rPr>
          <w:rFonts w:ascii="Times New Roman" w:eastAsia="Times New Roman" w:hAnsi="Times New Roman" w:cs="Times New Roman"/>
          <w:sz w:val="22"/>
          <w:szCs w:val="22"/>
        </w:rPr>
        <w:t>bmit written notification if conditions under which construction activities of this section are to be performed are unacceptable.</w:t>
      </w:r>
    </w:p>
    <w:p w:rsidR="00000000" w:rsidRDefault="006E607B">
      <w:pPr>
        <w:widowControl w:val="0"/>
        <w:tabs>
          <w:tab w:val="left" w:pos="1722"/>
        </w:tabs>
        <w:autoSpaceDE w:val="0"/>
        <w:autoSpaceDN w:val="0"/>
        <w:adjustRightInd w:val="0"/>
        <w:spacing w:line="220" w:lineRule="exact"/>
        <w:ind w:left="1722" w:hanging="57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Beginning construction activities of this section before unacceptable conditions have been corrected is prohibited.</w:t>
      </w:r>
    </w:p>
    <w:p w:rsidR="00000000" w:rsidRDefault="006E607B">
      <w:pPr>
        <w:widowControl w:val="0"/>
        <w:tabs>
          <w:tab w:val="left" w:pos="1722"/>
        </w:tabs>
        <w:autoSpaceDE w:val="0"/>
        <w:autoSpaceDN w:val="0"/>
        <w:adjustRightInd w:val="0"/>
        <w:spacing w:line="220" w:lineRule="exact"/>
        <w:ind w:left="1722" w:hanging="57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General Contractor shall verify and record chute alignment with installer immediately following installation.</w:t>
      </w:r>
    </w:p>
    <w:p w:rsidR="00000000" w:rsidRDefault="006E607B">
      <w:pPr>
        <w:widowControl w:val="0"/>
        <w:autoSpaceDE w:val="0"/>
        <w:autoSpaceDN w:val="0"/>
        <w:adjustRightInd w:val="0"/>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3.2</w:t>
      </w:r>
      <w:r>
        <w:rPr>
          <w:rFonts w:ascii="Times New Roman" w:eastAsia="Times New Roman" w:hAnsi="Times New Roman" w:cs="Times New Roman"/>
          <w:sz w:val="22"/>
          <w:szCs w:val="22"/>
        </w:rPr>
        <w:tab/>
        <w:t>INSTALLATION</w:t>
      </w:r>
    </w:p>
    <w:p w:rsidR="00000000" w:rsidRDefault="006E607B">
      <w:pPr>
        <w:widowControl w:val="0"/>
        <w:autoSpaceDE w:val="0"/>
        <w:autoSpaceDN w:val="0"/>
        <w:adjustRightInd w:val="0"/>
        <w:ind w:left="1152" w:hanging="576"/>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ind w:left="1152"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Install waste recycling system components in accordance with shop drawings and manufacturer's printed installation instru</w:t>
      </w:r>
      <w:r>
        <w:rPr>
          <w:rFonts w:ascii="Times New Roman" w:eastAsia="Times New Roman" w:hAnsi="Times New Roman" w:cs="Times New Roman"/>
          <w:sz w:val="22"/>
          <w:szCs w:val="22"/>
        </w:rPr>
        <w:t>ctions.</w:t>
      </w:r>
    </w:p>
    <w:p w:rsidR="00000000" w:rsidRDefault="006E607B">
      <w:pPr>
        <w:widowControl w:val="0"/>
        <w:autoSpaceDE w:val="0"/>
        <w:autoSpaceDN w:val="0"/>
        <w:adjustRightInd w:val="0"/>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3.3</w:t>
      </w:r>
      <w:r>
        <w:rPr>
          <w:rFonts w:ascii="Times New Roman" w:eastAsia="Times New Roman" w:hAnsi="Times New Roman" w:cs="Times New Roman"/>
          <w:sz w:val="22"/>
          <w:szCs w:val="22"/>
        </w:rPr>
        <w:tab/>
        <w:t>DEMONSTRATION</w:t>
      </w:r>
    </w:p>
    <w:p w:rsidR="00000000" w:rsidRDefault="006E607B">
      <w:pPr>
        <w:widowControl w:val="0"/>
        <w:autoSpaceDE w:val="0"/>
        <w:autoSpaceDN w:val="0"/>
        <w:adjustRightInd w:val="0"/>
        <w:ind w:left="1152" w:hanging="576"/>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ind w:left="1152" w:hanging="576"/>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Arrange demonstration of system operation, conducted by manufacturer's representative, to Owner's maintenance personnel.</w:t>
      </w:r>
    </w:p>
    <w:p w:rsidR="00000000" w:rsidRDefault="006E607B">
      <w:pPr>
        <w:widowControl w:val="0"/>
        <w:autoSpaceDE w:val="0"/>
        <w:autoSpaceDN w:val="0"/>
        <w:adjustRightInd w:val="0"/>
        <w:rPr>
          <w:rFonts w:ascii="Times New Roman" w:eastAsia="Times New Roman" w:hAnsi="Times New Roman" w:cs="Times New Roman"/>
          <w:sz w:val="22"/>
          <w:szCs w:val="22"/>
        </w:rPr>
      </w:pPr>
    </w:p>
    <w:p w:rsidR="00000000" w:rsidRDefault="006E607B">
      <w:pPr>
        <w:widowControl w:val="0"/>
        <w:autoSpaceDE w:val="0"/>
        <w:autoSpaceDN w:val="0"/>
        <w:adjustRightInd w:val="0"/>
        <w:spacing w:line="220"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END OF SECTION *</w:t>
      </w:r>
    </w:p>
    <w:p w:rsidR="00000000" w:rsidRDefault="006E607B">
      <w:pPr>
        <w:widowControl w:val="0"/>
        <w:autoSpaceDE w:val="0"/>
        <w:autoSpaceDN w:val="0"/>
        <w:adjustRightInd w:val="0"/>
        <w:rPr>
          <w:rFonts w:ascii="Times New Roman" w:eastAsia="Times New Roman" w:hAnsi="Times New Roman" w:cs="Times New Roman"/>
          <w:sz w:val="22"/>
          <w:szCs w:val="22"/>
        </w:rPr>
      </w:pPr>
    </w:p>
    <w:sectPr w:rsidR="0000000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81"/>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6E607B"/>
    <w:rsid w:val="006E607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rPr>
  </w:style>
  <w:style w:type="character" w:default="1" w:styleId="DefaultParagraphFont">
    <w:name w:val="Default Paragraph Font"/>
    <w:semiHidden/>
    <w:unhideWhenUsed/>
  </w:style>
  <w:style w:type="table" w:default="1" w:styleId="TableNormal">
    <w:name w:val="Normal Table"/>
    <w:semiHidden/>
    <w:unhideWhenUsed/>
    <w:qFormat/>
    <w:rPr>
      <w:rFonts w:asciiTheme="minorHAnsi" w:eastAsiaTheme="minorEastAsia" w:hAnsiTheme="minorHAnsi" w:cstheme="minorBidi"/>
      <w:sz w:val="24"/>
      <w:szCs w:val="24"/>
    </w:rPr>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2141</Words>
  <Characters>12205</Characters>
  <Application>Microsoft Macintosh Word</Application>
  <DocSecurity>0</DocSecurity>
  <Lines>101</Lines>
  <Paragraphs>24</Paragraphs>
  <ScaleCrop>false</ScaleCrop>
  <Company>Hi-Rise Recycling Systems</Company>
  <LinksUpToDate>false</LinksUpToDate>
  <CharactersWithSpaces>14988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11177</dc:title>
  <dc:subject/>
  <dc:creator>Lewis Cleveland</dc:creator>
  <cp:keywords/>
  <cp:lastModifiedBy>Matthew Verkuilen</cp:lastModifiedBy>
  <cp:revision>2</cp:revision>
  <dcterms:created xsi:type="dcterms:W3CDTF">2011-01-07T21:52:00Z</dcterms:created>
  <dcterms:modified xsi:type="dcterms:W3CDTF">2011-01-07T21:52:00Z</dcterms:modified>
</cp:coreProperties>
</file>